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6417" w14:textId="77777777" w:rsidR="00660A5A" w:rsidRDefault="00660A5A" w:rsidP="00660A5A">
      <w:pPr>
        <w:jc w:val="center"/>
      </w:pPr>
      <w:r>
        <w:t>Go tell the children the mountain is trembling,</w:t>
      </w:r>
    </w:p>
    <w:p w14:paraId="7DE6BC5D" w14:textId="77777777" w:rsidR="00660A5A" w:rsidRDefault="00660A5A" w:rsidP="00660A5A">
      <w:pPr>
        <w:jc w:val="center"/>
      </w:pPr>
      <w:r>
        <w:t xml:space="preserve">An earth-moving monster is eating its </w:t>
      </w:r>
      <w:proofErr w:type="gramStart"/>
      <w:r>
        <w:t>way</w:t>
      </w:r>
      <w:proofErr w:type="gramEnd"/>
    </w:p>
    <w:p w14:paraId="17D53F49" w14:textId="77777777" w:rsidR="00660A5A" w:rsidRDefault="00660A5A" w:rsidP="00660A5A">
      <w:pPr>
        <w:jc w:val="center"/>
      </w:pPr>
      <w:r>
        <w:t xml:space="preserve">Through grapevines and </w:t>
      </w:r>
      <w:proofErr w:type="spellStart"/>
      <w:r>
        <w:t>shumate</w:t>
      </w:r>
      <w:proofErr w:type="spellEnd"/>
      <w:r>
        <w:t xml:space="preserve"> and wild laurel thickets</w:t>
      </w:r>
    </w:p>
    <w:p w14:paraId="6AE9A4F7" w14:textId="77777777" w:rsidR="00660A5A" w:rsidRDefault="00660A5A" w:rsidP="00660A5A">
      <w:pPr>
        <w:jc w:val="center"/>
      </w:pPr>
      <w:r>
        <w:t>And even Sweet William has fallen prey.</w:t>
      </w:r>
    </w:p>
    <w:p w14:paraId="206A8295" w14:textId="77777777" w:rsidR="00660A5A" w:rsidRDefault="00660A5A" w:rsidP="00660A5A">
      <w:pPr>
        <w:jc w:val="center"/>
      </w:pPr>
      <w:r>
        <w:t>Go tell the children their true love is dying,</w:t>
      </w:r>
    </w:p>
    <w:p w14:paraId="31204281" w14:textId="77777777" w:rsidR="00660A5A" w:rsidRDefault="00660A5A" w:rsidP="00660A5A">
      <w:pPr>
        <w:jc w:val="center"/>
      </w:pPr>
      <w:r>
        <w:t xml:space="preserve">The whippoorwill’s song no more shall they </w:t>
      </w:r>
      <w:proofErr w:type="gramStart"/>
      <w:r>
        <w:t>know;</w:t>
      </w:r>
      <w:proofErr w:type="gramEnd"/>
    </w:p>
    <w:p w14:paraId="3DA4276E" w14:textId="77777777" w:rsidR="00660A5A" w:rsidRDefault="00660A5A" w:rsidP="00660A5A">
      <w:pPr>
        <w:jc w:val="center"/>
      </w:pPr>
      <w:r>
        <w:t xml:space="preserve">Go tell the children to bow down in </w:t>
      </w:r>
      <w:proofErr w:type="gramStart"/>
      <w:r>
        <w:t>sorrow;</w:t>
      </w:r>
      <w:proofErr w:type="gramEnd"/>
    </w:p>
    <w:p w14:paraId="5D897542" w14:textId="77777777" w:rsidR="00660A5A" w:rsidRDefault="00660A5A" w:rsidP="00660A5A">
      <w:pPr>
        <w:jc w:val="center"/>
      </w:pPr>
      <w:r>
        <w:t>The fullness of mountains-of mountains must go!</w:t>
      </w:r>
    </w:p>
    <w:p w14:paraId="7D645E0F" w14:textId="77777777" w:rsidR="00660A5A" w:rsidRDefault="00660A5A" w:rsidP="00660A5A">
      <w:pPr>
        <w:jc w:val="center"/>
      </w:pPr>
      <w:r>
        <w:t xml:space="preserve">Go tell the children to weep for the </w:t>
      </w:r>
      <w:proofErr w:type="gramStart"/>
      <w:r>
        <w:t>passing</w:t>
      </w:r>
      <w:proofErr w:type="gramEnd"/>
    </w:p>
    <w:p w14:paraId="0E7953AC" w14:textId="77777777" w:rsidR="00660A5A" w:rsidRDefault="00660A5A" w:rsidP="00660A5A">
      <w:pPr>
        <w:jc w:val="center"/>
      </w:pPr>
      <w:r>
        <w:t xml:space="preserve">Of redbuds and </w:t>
      </w:r>
      <w:proofErr w:type="spellStart"/>
      <w:r>
        <w:t>sarvis</w:t>
      </w:r>
      <w:proofErr w:type="spellEnd"/>
      <w:r>
        <w:t>-a sight to be seen!</w:t>
      </w:r>
    </w:p>
    <w:p w14:paraId="5F8BA874" w14:textId="77777777" w:rsidR="00660A5A" w:rsidRDefault="00660A5A" w:rsidP="00660A5A">
      <w:pPr>
        <w:jc w:val="center"/>
      </w:pPr>
      <w:r>
        <w:t xml:space="preserve">Tell them to hang down their heads in the </w:t>
      </w:r>
      <w:proofErr w:type="gramStart"/>
      <w:r>
        <w:t>sorrow</w:t>
      </w:r>
      <w:proofErr w:type="gramEnd"/>
    </w:p>
    <w:p w14:paraId="0BCA421C" w14:textId="77777777" w:rsidR="00660A5A" w:rsidRDefault="00660A5A" w:rsidP="00660A5A">
      <w:pPr>
        <w:jc w:val="center"/>
      </w:pPr>
      <w:r>
        <w:t>As they sing, “Green gravel, the grass is so green.”</w:t>
      </w:r>
    </w:p>
    <w:p w14:paraId="6956E916" w14:textId="77777777" w:rsidR="00660A5A" w:rsidRDefault="00660A5A" w:rsidP="00660A5A">
      <w:pPr>
        <w:jc w:val="center"/>
      </w:pPr>
      <w:r>
        <w:t>The flowers of the fringe tree are blacker than midnight.</w:t>
      </w:r>
    </w:p>
    <w:p w14:paraId="4638E4AE" w14:textId="77777777" w:rsidR="00660A5A" w:rsidRDefault="00660A5A" w:rsidP="00660A5A">
      <w:pPr>
        <w:jc w:val="center"/>
      </w:pPr>
      <w:r>
        <w:t xml:space="preserve">The blue fruit now lies on the crust of dead </w:t>
      </w:r>
      <w:proofErr w:type="gramStart"/>
      <w:r>
        <w:t>earth;</w:t>
      </w:r>
      <w:proofErr w:type="gramEnd"/>
    </w:p>
    <w:p w14:paraId="0FA9D270" w14:textId="77777777" w:rsidR="00660A5A" w:rsidRDefault="00660A5A" w:rsidP="00660A5A">
      <w:pPr>
        <w:jc w:val="center"/>
      </w:pPr>
      <w:r>
        <w:t xml:space="preserve">No more shall white flowers hang down like </w:t>
      </w:r>
      <w:proofErr w:type="gramStart"/>
      <w:r>
        <w:t>fringes;</w:t>
      </w:r>
      <w:proofErr w:type="gramEnd"/>
    </w:p>
    <w:p w14:paraId="00FAC365" w14:textId="77777777" w:rsidR="00660A5A" w:rsidRDefault="00660A5A" w:rsidP="00660A5A">
      <w:pPr>
        <w:jc w:val="center"/>
      </w:pPr>
      <w:r>
        <w:t xml:space="preserve">O, Go </w:t>
      </w:r>
      <w:proofErr w:type="gramStart"/>
      <w:r>
        <w:t>tell</w:t>
      </w:r>
      <w:proofErr w:type="gramEnd"/>
      <w:r>
        <w:t xml:space="preserve"> the children that I weep at their birth!</w:t>
      </w:r>
    </w:p>
    <w:p w14:paraId="2F26AFB7" w14:textId="77777777" w:rsidR="00660A5A" w:rsidRDefault="00660A5A" w:rsidP="00660A5A">
      <w:pPr>
        <w:jc w:val="center"/>
      </w:pPr>
      <w:r>
        <w:t xml:space="preserve">Go tell the children that trailing </w:t>
      </w:r>
      <w:proofErr w:type="gramStart"/>
      <w:r>
        <w:t>arbutus</w:t>
      </w:r>
      <w:proofErr w:type="gramEnd"/>
    </w:p>
    <w:p w14:paraId="7A2FD7E5" w14:textId="77777777" w:rsidR="00660A5A" w:rsidRDefault="00660A5A" w:rsidP="00660A5A">
      <w:pPr>
        <w:jc w:val="center"/>
      </w:pPr>
      <w:r>
        <w:t>Lies in cold ashes of campfires once red,</w:t>
      </w:r>
    </w:p>
    <w:p w14:paraId="187A5E6C" w14:textId="77777777" w:rsidR="00660A5A" w:rsidRDefault="00660A5A" w:rsidP="00660A5A">
      <w:pPr>
        <w:jc w:val="center"/>
      </w:pPr>
      <w:r>
        <w:t xml:space="preserve">That pipestem and spicebush now yield to the </w:t>
      </w:r>
      <w:proofErr w:type="gramStart"/>
      <w:r>
        <w:t>slaughter;</w:t>
      </w:r>
      <w:proofErr w:type="gramEnd"/>
    </w:p>
    <w:p w14:paraId="29851899" w14:textId="1803587E" w:rsidR="00660A5A" w:rsidRDefault="00660A5A" w:rsidP="00660A5A">
      <w:pPr>
        <w:jc w:val="center"/>
      </w:pPr>
      <w:r>
        <w:t xml:space="preserve">O, Go </w:t>
      </w:r>
      <w:proofErr w:type="gramStart"/>
      <w:r>
        <w:t>tell</w:t>
      </w:r>
      <w:proofErr w:type="gramEnd"/>
      <w:r>
        <w:t xml:space="preserve"> the children the mountain is dead!</w:t>
      </w:r>
    </w:p>
    <w:p w14:paraId="5366975D" w14:textId="77777777" w:rsidR="00660A5A" w:rsidRDefault="00660A5A" w:rsidP="00660A5A">
      <w:pPr>
        <w:jc w:val="center"/>
      </w:pPr>
    </w:p>
    <w:p w14:paraId="720D645F" w14:textId="77777777" w:rsidR="00660A5A" w:rsidRDefault="00660A5A" w:rsidP="00660A5A">
      <w:pPr>
        <w:jc w:val="center"/>
      </w:pPr>
      <w:r>
        <w:t>Muriel Miller Dressler</w:t>
      </w:r>
    </w:p>
    <w:p w14:paraId="1D6095B9" w14:textId="0B66DF63" w:rsidR="00550855" w:rsidRDefault="00660A5A" w:rsidP="00660A5A">
      <w:pPr>
        <w:jc w:val="center"/>
      </w:pPr>
      <w:r>
        <w:t>(Appalachia, My Land, Morris Harvey College, 1973</w:t>
      </w:r>
      <w:r>
        <w:t>)</w:t>
      </w:r>
    </w:p>
    <w:p w14:paraId="04947F8F" w14:textId="4FEE32F7" w:rsidR="00660A5A" w:rsidRDefault="00660A5A">
      <w:r>
        <w:br w:type="page"/>
      </w:r>
    </w:p>
    <w:p w14:paraId="2D067C28" w14:textId="77777777" w:rsidR="00660A5A" w:rsidRDefault="00660A5A" w:rsidP="00660A5A">
      <w:pPr>
        <w:jc w:val="center"/>
      </w:pPr>
      <w:r>
        <w:lastRenderedPageBreak/>
        <w:t>Things Have Changed</w:t>
      </w:r>
    </w:p>
    <w:p w14:paraId="6CD5CA71" w14:textId="77777777" w:rsidR="00660A5A" w:rsidRDefault="00660A5A" w:rsidP="00660A5A">
      <w:pPr>
        <w:jc w:val="center"/>
      </w:pPr>
      <w:r>
        <w:t>Things have changed.</w:t>
      </w:r>
    </w:p>
    <w:p w14:paraId="60C44EEE" w14:textId="77777777" w:rsidR="00660A5A" w:rsidRDefault="00660A5A" w:rsidP="00660A5A">
      <w:pPr>
        <w:jc w:val="center"/>
      </w:pPr>
      <w:r>
        <w:t xml:space="preserve">I no longer </w:t>
      </w:r>
      <w:proofErr w:type="gramStart"/>
      <w:r>
        <w:t>know</w:t>
      </w:r>
      <w:proofErr w:type="gramEnd"/>
    </w:p>
    <w:p w14:paraId="6614E04B" w14:textId="77777777" w:rsidR="00660A5A" w:rsidRDefault="00660A5A" w:rsidP="00660A5A">
      <w:pPr>
        <w:jc w:val="center"/>
      </w:pPr>
      <w:r>
        <w:t>where the hollows are,</w:t>
      </w:r>
    </w:p>
    <w:p w14:paraId="49ED834C" w14:textId="77777777" w:rsidR="00660A5A" w:rsidRDefault="00660A5A" w:rsidP="00660A5A">
      <w:pPr>
        <w:jc w:val="center"/>
      </w:pPr>
      <w:r>
        <w:t>babbling brooks nor mossy glens</w:t>
      </w:r>
    </w:p>
    <w:p w14:paraId="37D2E396" w14:textId="77777777" w:rsidR="00660A5A" w:rsidRDefault="00660A5A" w:rsidP="00660A5A">
      <w:pPr>
        <w:jc w:val="center"/>
      </w:pPr>
      <w:r>
        <w:t>where my childhood secrets are stored.</w:t>
      </w:r>
    </w:p>
    <w:p w14:paraId="3071B754" w14:textId="77777777" w:rsidR="00660A5A" w:rsidRDefault="00660A5A" w:rsidP="00660A5A">
      <w:pPr>
        <w:jc w:val="center"/>
      </w:pPr>
      <w:r>
        <w:t>The pungent smell of coal rising from</w:t>
      </w:r>
    </w:p>
    <w:p w14:paraId="1592D015" w14:textId="77777777" w:rsidR="00660A5A" w:rsidRDefault="00660A5A" w:rsidP="00660A5A">
      <w:pPr>
        <w:jc w:val="center"/>
      </w:pPr>
      <w:r>
        <w:t>mountain seams,</w:t>
      </w:r>
    </w:p>
    <w:p w14:paraId="3C4582CE" w14:textId="77777777" w:rsidR="00660A5A" w:rsidRDefault="00660A5A" w:rsidP="00660A5A">
      <w:pPr>
        <w:jc w:val="center"/>
      </w:pPr>
      <w:r>
        <w:t>The perfume of wild honeysuckle</w:t>
      </w:r>
    </w:p>
    <w:p w14:paraId="51B7F61F" w14:textId="77777777" w:rsidR="00660A5A" w:rsidRDefault="00660A5A" w:rsidP="00660A5A">
      <w:pPr>
        <w:jc w:val="center"/>
      </w:pPr>
      <w:r>
        <w:t>and mountain laurel blooms,</w:t>
      </w:r>
    </w:p>
    <w:p w14:paraId="1969E293" w14:textId="77777777" w:rsidR="00660A5A" w:rsidRDefault="00660A5A" w:rsidP="00660A5A">
      <w:pPr>
        <w:jc w:val="center"/>
      </w:pPr>
      <w:r>
        <w:t>Chewing the sweetness of birch barks,</w:t>
      </w:r>
    </w:p>
    <w:p w14:paraId="0E25D6AE" w14:textId="77777777" w:rsidR="00660A5A" w:rsidRDefault="00660A5A" w:rsidP="00660A5A">
      <w:pPr>
        <w:jc w:val="center"/>
      </w:pPr>
      <w:r>
        <w:t>Tasting wild strawberries and persimmons</w:t>
      </w:r>
    </w:p>
    <w:p w14:paraId="5CA98A4E" w14:textId="77777777" w:rsidR="00660A5A" w:rsidRDefault="00660A5A" w:rsidP="00660A5A">
      <w:pPr>
        <w:jc w:val="center"/>
      </w:pPr>
      <w:r>
        <w:t>Quenching my thirst from a hidden spring</w:t>
      </w:r>
    </w:p>
    <w:p w14:paraId="6F2BBBE8" w14:textId="77777777" w:rsidR="00660A5A" w:rsidRDefault="00660A5A" w:rsidP="00660A5A">
      <w:pPr>
        <w:jc w:val="center"/>
      </w:pPr>
      <w:r>
        <w:t>my lost elixir…</w:t>
      </w:r>
    </w:p>
    <w:p w14:paraId="7BD4B0DC" w14:textId="77777777" w:rsidR="00660A5A" w:rsidRDefault="00660A5A" w:rsidP="00660A5A">
      <w:pPr>
        <w:jc w:val="center"/>
      </w:pPr>
      <w:r>
        <w:t xml:space="preserve">Tainted waters of iron and </w:t>
      </w:r>
      <w:proofErr w:type="spellStart"/>
      <w:r>
        <w:t>sulphur</w:t>
      </w:r>
      <w:proofErr w:type="spellEnd"/>
    </w:p>
    <w:p w14:paraId="2991D23F" w14:textId="77777777" w:rsidR="00660A5A" w:rsidRDefault="00660A5A" w:rsidP="00660A5A">
      <w:pPr>
        <w:jc w:val="center"/>
      </w:pPr>
      <w:r>
        <w:t xml:space="preserve">bleed now </w:t>
      </w:r>
      <w:proofErr w:type="gramStart"/>
      <w:r>
        <w:t>orange-red</w:t>
      </w:r>
      <w:proofErr w:type="gramEnd"/>
    </w:p>
    <w:p w14:paraId="5A3B8B22" w14:textId="77777777" w:rsidR="00660A5A" w:rsidRDefault="00660A5A" w:rsidP="00660A5A">
      <w:pPr>
        <w:jc w:val="center"/>
      </w:pPr>
      <w:r>
        <w:t>from abandoned mines.</w:t>
      </w:r>
    </w:p>
    <w:p w14:paraId="395585CC" w14:textId="7F375746" w:rsidR="00660A5A" w:rsidRDefault="00660A5A" w:rsidP="00660A5A">
      <w:pPr>
        <w:jc w:val="center"/>
      </w:pPr>
      <w:r>
        <w:t>Desolation flows down the mountain sides.</w:t>
      </w:r>
    </w:p>
    <w:p w14:paraId="091C26A6" w14:textId="77777777" w:rsidR="00660A5A" w:rsidRDefault="00660A5A" w:rsidP="00660A5A">
      <w:pPr>
        <w:jc w:val="center"/>
      </w:pPr>
    </w:p>
    <w:p w14:paraId="20FAB2E9" w14:textId="77777777" w:rsidR="00660A5A" w:rsidRDefault="00660A5A" w:rsidP="00660A5A">
      <w:pPr>
        <w:jc w:val="center"/>
      </w:pPr>
      <w:r>
        <w:t>Sarah Cornett-Hagen</w:t>
      </w:r>
    </w:p>
    <w:p w14:paraId="00261968" w14:textId="57A3E151" w:rsidR="00660A5A" w:rsidRDefault="00660A5A" w:rsidP="00660A5A">
      <w:pPr>
        <w:jc w:val="center"/>
      </w:pPr>
      <w:r>
        <w:t>From “Coal Camp Child”</w:t>
      </w:r>
    </w:p>
    <w:p w14:paraId="4507C92D" w14:textId="56BD9AA3" w:rsidR="00660A5A" w:rsidRDefault="00660A5A" w:rsidP="00660A5A">
      <w:pPr>
        <w:jc w:val="center"/>
      </w:pPr>
    </w:p>
    <w:p w14:paraId="42E25082" w14:textId="21C9B077" w:rsidR="00660A5A" w:rsidRDefault="00660A5A">
      <w:r>
        <w:br w:type="page"/>
      </w:r>
    </w:p>
    <w:p w14:paraId="7D57C22A" w14:textId="77777777" w:rsidR="00660A5A" w:rsidRDefault="00660A5A" w:rsidP="00660A5A">
      <w:pPr>
        <w:jc w:val="center"/>
      </w:pPr>
      <w:r>
        <w:lastRenderedPageBreak/>
        <w:t>Goliath</w:t>
      </w:r>
    </w:p>
    <w:p w14:paraId="2AC0CD08" w14:textId="77777777" w:rsidR="00660A5A" w:rsidRDefault="00660A5A" w:rsidP="00660A5A">
      <w:pPr>
        <w:jc w:val="center"/>
      </w:pPr>
      <w:r>
        <w:t xml:space="preserve">(They </w:t>
      </w:r>
      <w:proofErr w:type="gramStart"/>
      <w:r>
        <w:t>Can’t</w:t>
      </w:r>
      <w:proofErr w:type="gramEnd"/>
      <w:r>
        <w:t xml:space="preserve"> Put It Back)</w:t>
      </w:r>
    </w:p>
    <w:p w14:paraId="41867B8E" w14:textId="77777777" w:rsidR="00660A5A" w:rsidRDefault="00660A5A" w:rsidP="00660A5A">
      <w:pPr>
        <w:jc w:val="center"/>
      </w:pPr>
      <w:r>
        <w:t>Down in the river valley ‘bout a mile from me</w:t>
      </w:r>
    </w:p>
    <w:p w14:paraId="5F3ED3A5" w14:textId="77777777" w:rsidR="00660A5A" w:rsidRDefault="00660A5A" w:rsidP="00660A5A">
      <w:pPr>
        <w:jc w:val="center"/>
      </w:pPr>
      <w:r>
        <w:t>Where the crows no longer cry</w:t>
      </w:r>
    </w:p>
    <w:p w14:paraId="084A51B6" w14:textId="77777777" w:rsidR="00660A5A" w:rsidRDefault="00660A5A" w:rsidP="00660A5A">
      <w:pPr>
        <w:jc w:val="center"/>
      </w:pPr>
      <w:r>
        <w:t xml:space="preserve">There’s a great bit earth-moving monster </w:t>
      </w:r>
      <w:proofErr w:type="gramStart"/>
      <w:r>
        <w:t>machine</w:t>
      </w:r>
      <w:proofErr w:type="gramEnd"/>
    </w:p>
    <w:p w14:paraId="262D74C2" w14:textId="77777777" w:rsidR="00660A5A" w:rsidRDefault="00660A5A" w:rsidP="00660A5A">
      <w:pPr>
        <w:jc w:val="center"/>
      </w:pPr>
      <w:r>
        <w:t xml:space="preserve">Stands ten stories </w:t>
      </w:r>
      <w:proofErr w:type="gramStart"/>
      <w:r>
        <w:t>high</w:t>
      </w:r>
      <w:proofErr w:type="gramEnd"/>
    </w:p>
    <w:p w14:paraId="38E4EE73" w14:textId="77777777" w:rsidR="00660A5A" w:rsidRDefault="00660A5A" w:rsidP="00660A5A">
      <w:pPr>
        <w:jc w:val="center"/>
      </w:pPr>
      <w:r>
        <w:t xml:space="preserve">The ground he can eat is a </w:t>
      </w:r>
      <w:proofErr w:type="gramStart"/>
      <w:r>
        <w:t>sight</w:t>
      </w:r>
      <w:proofErr w:type="gramEnd"/>
    </w:p>
    <w:p w14:paraId="419C7F8E" w14:textId="77777777" w:rsidR="00660A5A" w:rsidRDefault="00660A5A" w:rsidP="00660A5A">
      <w:pPr>
        <w:jc w:val="center"/>
      </w:pPr>
      <w:r>
        <w:t xml:space="preserve">Takes a hundred tons at a </w:t>
      </w:r>
      <w:proofErr w:type="gramStart"/>
      <w:r>
        <w:t>bite</w:t>
      </w:r>
      <w:proofErr w:type="gramEnd"/>
    </w:p>
    <w:p w14:paraId="2BD632E5" w14:textId="77777777" w:rsidR="00660A5A" w:rsidRDefault="00660A5A" w:rsidP="00660A5A">
      <w:pPr>
        <w:jc w:val="center"/>
      </w:pPr>
      <w:r>
        <w:t xml:space="preserve">He can dig up the </w:t>
      </w:r>
      <w:proofErr w:type="gramStart"/>
      <w:r>
        <w:t>grass</w:t>
      </w:r>
      <w:proofErr w:type="gramEnd"/>
    </w:p>
    <w:p w14:paraId="536B3988" w14:textId="77777777" w:rsidR="00660A5A" w:rsidRDefault="00660A5A" w:rsidP="00660A5A">
      <w:pPr>
        <w:jc w:val="center"/>
      </w:pPr>
      <w:r>
        <w:t xml:space="preserve">It’s a </w:t>
      </w:r>
      <w:proofErr w:type="gramStart"/>
      <w:r>
        <w:t>fact</w:t>
      </w:r>
      <w:proofErr w:type="gramEnd"/>
    </w:p>
    <w:p w14:paraId="538AF50A" w14:textId="77777777" w:rsidR="00660A5A" w:rsidRDefault="00660A5A" w:rsidP="00660A5A">
      <w:pPr>
        <w:jc w:val="center"/>
      </w:pPr>
      <w:r>
        <w:t xml:space="preserve">But he can’t put it </w:t>
      </w:r>
      <w:proofErr w:type="gramStart"/>
      <w:r>
        <w:t>back</w:t>
      </w:r>
      <w:proofErr w:type="gramEnd"/>
    </w:p>
    <w:p w14:paraId="14E76A49" w14:textId="77777777" w:rsidR="00660A5A" w:rsidRDefault="00660A5A" w:rsidP="00660A5A">
      <w:pPr>
        <w:jc w:val="center"/>
      </w:pPr>
      <w:r>
        <w:t xml:space="preserve">They come and tell me I got to </w:t>
      </w:r>
      <w:proofErr w:type="gramStart"/>
      <w:r>
        <w:t>move</w:t>
      </w:r>
      <w:proofErr w:type="gramEnd"/>
    </w:p>
    <w:p w14:paraId="0CE52A58" w14:textId="77777777" w:rsidR="00660A5A" w:rsidRDefault="00660A5A" w:rsidP="00660A5A">
      <w:pPr>
        <w:jc w:val="center"/>
      </w:pPr>
      <w:r>
        <w:t xml:space="preserve">Make way for that big </w:t>
      </w:r>
      <w:proofErr w:type="gramStart"/>
      <w:r>
        <w:t>machine</w:t>
      </w:r>
      <w:proofErr w:type="gramEnd"/>
    </w:p>
    <w:p w14:paraId="4E9631CF" w14:textId="77777777" w:rsidR="00660A5A" w:rsidRDefault="00660A5A" w:rsidP="00660A5A">
      <w:pPr>
        <w:jc w:val="center"/>
      </w:pPr>
      <w:r>
        <w:t xml:space="preserve">But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movin</w:t>
      </w:r>
      <w:proofErr w:type="spellEnd"/>
      <w:r>
        <w:t xml:space="preserve">’ unless they kill </w:t>
      </w:r>
      <w:proofErr w:type="gramStart"/>
      <w:r>
        <w:t>me</w:t>
      </w:r>
      <w:proofErr w:type="gramEnd"/>
    </w:p>
    <w:p w14:paraId="7301A2BF" w14:textId="77777777" w:rsidR="00660A5A" w:rsidRDefault="00660A5A" w:rsidP="00660A5A">
      <w:pPr>
        <w:jc w:val="center"/>
      </w:pPr>
      <w:r>
        <w:t>Like they killed the fish in my stream</w:t>
      </w:r>
    </w:p>
    <w:p w14:paraId="20CD5D58" w14:textId="77777777" w:rsidR="00660A5A" w:rsidRDefault="00660A5A" w:rsidP="00660A5A">
      <w:pPr>
        <w:jc w:val="center"/>
      </w:pPr>
      <w:r>
        <w:t xml:space="preserve">But look at that big machine </w:t>
      </w:r>
      <w:proofErr w:type="gramStart"/>
      <w:r>
        <w:t>go</w:t>
      </w:r>
      <w:proofErr w:type="gramEnd"/>
    </w:p>
    <w:p w14:paraId="0182B870" w14:textId="77777777" w:rsidR="00660A5A" w:rsidRDefault="00660A5A" w:rsidP="00660A5A">
      <w:pPr>
        <w:jc w:val="center"/>
      </w:pPr>
      <w:r>
        <w:t xml:space="preserve">Took that shady grove a long time to </w:t>
      </w:r>
      <w:proofErr w:type="gramStart"/>
      <w:r>
        <w:t>grow</w:t>
      </w:r>
      <w:proofErr w:type="gramEnd"/>
    </w:p>
    <w:p w14:paraId="0EEA4E66" w14:textId="77777777" w:rsidR="00660A5A" w:rsidRDefault="00660A5A" w:rsidP="00660A5A">
      <w:pPr>
        <w:jc w:val="center"/>
      </w:pPr>
      <w:r>
        <w:t>He can rip it out with</w:t>
      </w:r>
    </w:p>
    <w:p w14:paraId="4DCE4AE3" w14:textId="77777777" w:rsidR="00660A5A" w:rsidRDefault="00660A5A" w:rsidP="00660A5A">
      <w:pPr>
        <w:jc w:val="center"/>
      </w:pPr>
      <w:r>
        <w:t>One whack</w:t>
      </w:r>
    </w:p>
    <w:p w14:paraId="7E1BD5C4" w14:textId="77777777" w:rsidR="00660A5A" w:rsidRDefault="00660A5A" w:rsidP="00660A5A">
      <w:pPr>
        <w:jc w:val="center"/>
      </w:pPr>
      <w:r>
        <w:t xml:space="preserve">But he can’t put it </w:t>
      </w:r>
      <w:proofErr w:type="gramStart"/>
      <w:r>
        <w:t>back</w:t>
      </w:r>
      <w:proofErr w:type="gramEnd"/>
    </w:p>
    <w:p w14:paraId="0CE4CCEC" w14:textId="77777777" w:rsidR="00660A5A" w:rsidRDefault="00660A5A" w:rsidP="00660A5A">
      <w:pPr>
        <w:jc w:val="center"/>
      </w:pPr>
      <w:r>
        <w:t xml:space="preserve">I never was one to carry </w:t>
      </w:r>
      <w:proofErr w:type="gramStart"/>
      <w:r>
        <w:t>signs</w:t>
      </w:r>
      <w:proofErr w:type="gramEnd"/>
    </w:p>
    <w:p w14:paraId="40963201" w14:textId="77777777" w:rsidR="00660A5A" w:rsidRDefault="00660A5A" w:rsidP="00660A5A">
      <w:pPr>
        <w:jc w:val="center"/>
      </w:pPr>
      <w:r>
        <w:t>Picket with placards</w:t>
      </w:r>
    </w:p>
    <w:p w14:paraId="5D093A03" w14:textId="77777777" w:rsidR="00660A5A" w:rsidRDefault="00660A5A" w:rsidP="00660A5A">
      <w:pPr>
        <w:jc w:val="center"/>
      </w:pPr>
      <w:r>
        <w:t xml:space="preserve">Walk in </w:t>
      </w:r>
      <w:proofErr w:type="gramStart"/>
      <w:r>
        <w:t>lines</w:t>
      </w:r>
      <w:proofErr w:type="gramEnd"/>
    </w:p>
    <w:p w14:paraId="46036346" w14:textId="77777777" w:rsidR="00660A5A" w:rsidRDefault="00660A5A" w:rsidP="00660A5A">
      <w:pPr>
        <w:jc w:val="center"/>
      </w:pPr>
      <w:r>
        <w:t xml:space="preserve">Maybe </w:t>
      </w:r>
      <w:proofErr w:type="gramStart"/>
      <w:r>
        <w:t>I’m</w:t>
      </w:r>
      <w:proofErr w:type="gramEnd"/>
      <w:r>
        <w:t xml:space="preserve"> behind the times!</w:t>
      </w:r>
    </w:p>
    <w:p w14:paraId="0B045AA3" w14:textId="77777777" w:rsidR="00660A5A" w:rsidRDefault="00660A5A" w:rsidP="00660A5A">
      <w:pPr>
        <w:jc w:val="center"/>
      </w:pPr>
      <w:r>
        <w:t xml:space="preserve">You can bet your sweet </w:t>
      </w:r>
      <w:proofErr w:type="gramStart"/>
      <w:r>
        <w:t>life</w:t>
      </w:r>
      <w:proofErr w:type="gramEnd"/>
    </w:p>
    <w:p w14:paraId="4115C966" w14:textId="77777777" w:rsidR="00660A5A" w:rsidRDefault="00660A5A" w:rsidP="00660A5A">
      <w:pPr>
        <w:jc w:val="center"/>
      </w:pPr>
      <w:r>
        <w:t xml:space="preserve">They’re </w:t>
      </w:r>
      <w:proofErr w:type="spellStart"/>
      <w:r>
        <w:t>gonna</w:t>
      </w:r>
      <w:proofErr w:type="spellEnd"/>
      <w:r>
        <w:t xml:space="preserve"> hear from </w:t>
      </w:r>
      <w:proofErr w:type="gramStart"/>
      <w:r>
        <w:t>me</w:t>
      </w:r>
      <w:proofErr w:type="gramEnd"/>
    </w:p>
    <w:p w14:paraId="7BDC3201" w14:textId="77777777" w:rsidR="00660A5A" w:rsidRDefault="00660A5A" w:rsidP="00660A5A">
      <w:pPr>
        <w:jc w:val="center"/>
      </w:pPr>
      <w:r>
        <w:t xml:space="preserve">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take it </w:t>
      </w:r>
      <w:proofErr w:type="spellStart"/>
      <w:r>
        <w:t>layin</w:t>
      </w:r>
      <w:proofErr w:type="spellEnd"/>
      <w:r>
        <w:t xml:space="preserve">’ </w:t>
      </w:r>
      <w:proofErr w:type="gramStart"/>
      <w:r>
        <w:t>down</w:t>
      </w:r>
      <w:proofErr w:type="gramEnd"/>
    </w:p>
    <w:p w14:paraId="49775C67" w14:textId="77777777" w:rsidR="00660A5A" w:rsidRDefault="00660A5A" w:rsidP="00660A5A">
      <w:pPr>
        <w:jc w:val="center"/>
      </w:pPr>
      <w:r>
        <w:t xml:space="preserve">Cause I’m getting’ tired </w:t>
      </w:r>
      <w:proofErr w:type="spellStart"/>
      <w:r>
        <w:t>seein</w:t>
      </w:r>
      <w:proofErr w:type="spellEnd"/>
      <w:r>
        <w:t xml:space="preserve">’ rocks that </w:t>
      </w:r>
      <w:proofErr w:type="gramStart"/>
      <w:r>
        <w:t>bleed</w:t>
      </w:r>
      <w:proofErr w:type="gramEnd"/>
    </w:p>
    <w:p w14:paraId="0320C7FE" w14:textId="77777777" w:rsidR="00660A5A" w:rsidRDefault="00660A5A" w:rsidP="00660A5A">
      <w:pPr>
        <w:jc w:val="center"/>
      </w:pPr>
      <w:r>
        <w:t>On the bare guts of the ground</w:t>
      </w:r>
    </w:p>
    <w:p w14:paraId="1BA51652" w14:textId="77777777" w:rsidR="00660A5A" w:rsidRDefault="00660A5A" w:rsidP="00660A5A">
      <w:pPr>
        <w:jc w:val="center"/>
      </w:pPr>
      <w:r>
        <w:lastRenderedPageBreak/>
        <w:t xml:space="preserve">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 xml:space="preserve">’ to sell my </w:t>
      </w:r>
      <w:proofErr w:type="gramStart"/>
      <w:r>
        <w:t>soul</w:t>
      </w:r>
      <w:proofErr w:type="gramEnd"/>
    </w:p>
    <w:p w14:paraId="2756005D" w14:textId="77777777" w:rsidR="00660A5A" w:rsidRDefault="00660A5A" w:rsidP="00660A5A">
      <w:pPr>
        <w:jc w:val="center"/>
      </w:pPr>
      <w:proofErr w:type="gramStart"/>
      <w:r>
        <w:t>So</w:t>
      </w:r>
      <w:proofErr w:type="gramEnd"/>
      <w:r>
        <w:t xml:space="preserve"> they can strip out another tiny vein of coal</w:t>
      </w:r>
    </w:p>
    <w:p w14:paraId="2958BF96" w14:textId="77777777" w:rsidR="00660A5A" w:rsidRDefault="00660A5A" w:rsidP="00660A5A">
      <w:pPr>
        <w:jc w:val="center"/>
      </w:pPr>
      <w:r>
        <w:t xml:space="preserve">I </w:t>
      </w:r>
      <w:proofErr w:type="spellStart"/>
      <w:r>
        <w:t>ain’t</w:t>
      </w:r>
      <w:proofErr w:type="spellEnd"/>
      <w:r>
        <w:t xml:space="preserve"> a-</w:t>
      </w:r>
      <w:proofErr w:type="spellStart"/>
      <w:r>
        <w:t>movin</w:t>
      </w:r>
      <w:proofErr w:type="spellEnd"/>
      <w:r>
        <w:t>’ out of my tracks</w:t>
      </w:r>
    </w:p>
    <w:p w14:paraId="4CBAA220" w14:textId="77777777" w:rsidR="00660A5A" w:rsidRDefault="00660A5A" w:rsidP="00660A5A">
      <w:pPr>
        <w:jc w:val="center"/>
      </w:pPr>
      <w:r>
        <w:t xml:space="preserve">Cause they can’t put it </w:t>
      </w:r>
      <w:proofErr w:type="gramStart"/>
      <w:r>
        <w:t>back</w:t>
      </w:r>
      <w:proofErr w:type="gramEnd"/>
    </w:p>
    <w:p w14:paraId="2EEA8E27" w14:textId="1DD918BE" w:rsidR="00660A5A" w:rsidRDefault="00660A5A" w:rsidP="00660A5A">
      <w:pPr>
        <w:jc w:val="center"/>
      </w:pPr>
      <w:r>
        <w:t>THEY CAN’T PUT IT BACK!</w:t>
      </w:r>
    </w:p>
    <w:p w14:paraId="2C97040C" w14:textId="77777777" w:rsidR="00660A5A" w:rsidRDefault="00660A5A" w:rsidP="00660A5A">
      <w:pPr>
        <w:jc w:val="center"/>
      </w:pPr>
    </w:p>
    <w:p w14:paraId="775C308D" w14:textId="77777777" w:rsidR="00660A5A" w:rsidRDefault="00660A5A" w:rsidP="00660A5A">
      <w:pPr>
        <w:jc w:val="center"/>
      </w:pPr>
      <w:r>
        <w:t xml:space="preserve">Billy </w:t>
      </w:r>
      <w:proofErr w:type="spellStart"/>
      <w:r>
        <w:t>Edd</w:t>
      </w:r>
      <w:proofErr w:type="spellEnd"/>
      <w:r>
        <w:t xml:space="preserve"> Wheeler</w:t>
      </w:r>
    </w:p>
    <w:p w14:paraId="51838B5D" w14:textId="26BF8EE1" w:rsidR="00660A5A" w:rsidRDefault="00660A5A" w:rsidP="00660A5A">
      <w:pPr>
        <w:jc w:val="center"/>
      </w:pPr>
      <w:r>
        <w:t xml:space="preserve">(Song of a Woods Colt, </w:t>
      </w:r>
      <w:proofErr w:type="spellStart"/>
      <w:r>
        <w:t>Droke</w:t>
      </w:r>
      <w:proofErr w:type="spellEnd"/>
      <w:r>
        <w:t xml:space="preserve"> House, 1969)</w:t>
      </w:r>
    </w:p>
    <w:sectPr w:rsidR="0066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5A"/>
    <w:rsid w:val="00550855"/>
    <w:rsid w:val="006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263F"/>
  <w15:chartTrackingRefBased/>
  <w15:docId w15:val="{B596686A-E822-4BAC-938E-A7424A3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Simmons</dc:creator>
  <cp:keywords/>
  <dc:description/>
  <cp:lastModifiedBy>Mary Simmons</cp:lastModifiedBy>
  <cp:revision>1</cp:revision>
  <dcterms:created xsi:type="dcterms:W3CDTF">2021-05-23T20:06:00Z</dcterms:created>
  <dcterms:modified xsi:type="dcterms:W3CDTF">2021-05-23T20:21:00Z</dcterms:modified>
</cp:coreProperties>
</file>